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о назначении административного наказания 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04 сентября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минут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ировой судья судебного участка №3 Ханты-Мансийского судебного района Ханты-Мансийского автономного округа-Югры Миненко </w:t>
      </w:r>
      <w:r>
        <w:rPr>
          <w:rFonts w:ascii="Times New Roman" w:eastAsia="Times New Roman" w:hAnsi="Times New Roman" w:cs="Times New Roman"/>
        </w:rPr>
        <w:t>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судебного участка №3 Ханты-Мансийского судебного района дело об административном правонарушении №5-</w:t>
      </w:r>
      <w:r>
        <w:rPr>
          <w:rFonts w:ascii="Times New Roman" w:eastAsia="Times New Roman" w:hAnsi="Times New Roman" w:cs="Times New Roman"/>
        </w:rPr>
        <w:t>1078</w:t>
      </w:r>
      <w:r>
        <w:rPr>
          <w:rFonts w:ascii="Times New Roman" w:eastAsia="Times New Roman" w:hAnsi="Times New Roman" w:cs="Times New Roman"/>
        </w:rPr>
        <w:t>-280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, возбужденное по ст.20.21 КоАП РФ в отношении </w:t>
      </w:r>
      <w:r>
        <w:rPr>
          <w:rFonts w:ascii="Times New Roman" w:eastAsia="Times New Roman" w:hAnsi="Times New Roman" w:cs="Times New Roman"/>
        </w:rPr>
        <w:t>Маковозовой</w:t>
      </w:r>
      <w:r>
        <w:rPr>
          <w:rFonts w:ascii="Times New Roman" w:eastAsia="Times New Roman" w:hAnsi="Times New Roman" w:cs="Times New Roman"/>
        </w:rPr>
        <w:t xml:space="preserve"> Ирины Альбертовны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1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02.08.2025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 xml:space="preserve"> час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Маковозова</w:t>
      </w:r>
      <w:r>
        <w:rPr>
          <w:rFonts w:ascii="Times New Roman" w:eastAsia="Times New Roman" w:hAnsi="Times New Roman" w:cs="Times New Roman"/>
        </w:rPr>
        <w:t xml:space="preserve"> И.А.</w:t>
      </w:r>
      <w:r>
        <w:rPr>
          <w:rFonts w:ascii="Times New Roman" w:eastAsia="Times New Roman" w:hAnsi="Times New Roman" w:cs="Times New Roman"/>
        </w:rPr>
        <w:t xml:space="preserve"> находил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ь</w:t>
      </w:r>
      <w:r>
        <w:rPr>
          <w:rFonts w:ascii="Times New Roman" w:eastAsia="Times New Roman" w:hAnsi="Times New Roman" w:cs="Times New Roman"/>
        </w:rPr>
        <w:t xml:space="preserve"> в состоянии алкогольного</w:t>
      </w:r>
      <w:r>
        <w:rPr>
          <w:rFonts w:ascii="Times New Roman" w:eastAsia="Times New Roman" w:hAnsi="Times New Roman" w:cs="Times New Roman"/>
        </w:rPr>
        <w:t xml:space="preserve"> опьянения в общественном месте </w:t>
      </w:r>
      <w:r>
        <w:rPr>
          <w:rFonts w:ascii="Times New Roman" w:eastAsia="Times New Roman" w:hAnsi="Times New Roman" w:cs="Times New Roman"/>
        </w:rPr>
        <w:t>около дома №</w:t>
      </w:r>
      <w:r>
        <w:rPr>
          <w:rFonts w:ascii="Times New Roman" w:eastAsia="Times New Roman" w:hAnsi="Times New Roman" w:cs="Times New Roman"/>
        </w:rPr>
        <w:t>113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Пионерская</w:t>
      </w:r>
      <w:r>
        <w:rPr>
          <w:rFonts w:ascii="Times New Roman" w:eastAsia="Times New Roman" w:hAnsi="Times New Roman" w:cs="Times New Roman"/>
        </w:rPr>
        <w:t xml:space="preserve"> 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имел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шаткую походку, невнятную речь</w:t>
      </w:r>
      <w:r>
        <w:rPr>
          <w:rFonts w:ascii="Times New Roman" w:eastAsia="Times New Roman" w:hAnsi="Times New Roman" w:cs="Times New Roman"/>
        </w:rPr>
        <w:t>, резкий запах алкоголя из полости рта, неопрятный внешний вид, чем оскорбил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человеческое достоинство и общественную нравственность.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Маковозова</w:t>
      </w:r>
      <w:r>
        <w:rPr>
          <w:rFonts w:ascii="Times New Roman" w:eastAsia="Times New Roman" w:hAnsi="Times New Roman" w:cs="Times New Roman"/>
        </w:rPr>
        <w:t xml:space="preserve"> И.А.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правом на защиту не воспользовал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ь</w:t>
      </w:r>
      <w:r>
        <w:rPr>
          <w:rFonts w:ascii="Times New Roman" w:eastAsia="Times New Roman" w:hAnsi="Times New Roman" w:cs="Times New Roman"/>
        </w:rPr>
        <w:t>, вину в совершен</w:t>
      </w:r>
      <w:r>
        <w:rPr>
          <w:rFonts w:ascii="Times New Roman" w:eastAsia="Times New Roman" w:hAnsi="Times New Roman" w:cs="Times New Roman"/>
        </w:rPr>
        <w:t>ии правонарушения признал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 Инвалидности 1 и 2 группы не имеет.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Fonts w:ascii="Times New Roman" w:eastAsia="Times New Roman" w:hAnsi="Times New Roman" w:cs="Times New Roman"/>
        </w:rPr>
        <w:t>Маковозову</w:t>
      </w:r>
      <w:r>
        <w:rPr>
          <w:rFonts w:ascii="Times New Roman" w:eastAsia="Times New Roman" w:hAnsi="Times New Roman" w:cs="Times New Roman"/>
        </w:rPr>
        <w:t xml:space="preserve"> И.А.</w:t>
      </w:r>
      <w:r>
        <w:rPr>
          <w:rFonts w:ascii="Times New Roman" w:eastAsia="Times New Roman" w:hAnsi="Times New Roman" w:cs="Times New Roman"/>
        </w:rPr>
        <w:t>, изучив письменные материалы дела, мировой судья пришел к следующему.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статьей 20.21</w:t>
        </w:r>
      </w:hyperlink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 административным правонарушением признается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Факт совершения </w:t>
      </w:r>
      <w:r>
        <w:rPr>
          <w:rFonts w:ascii="Times New Roman" w:eastAsia="Times New Roman" w:hAnsi="Times New Roman" w:cs="Times New Roman"/>
        </w:rPr>
        <w:t>Маковозовой</w:t>
      </w:r>
      <w:r>
        <w:rPr>
          <w:rFonts w:ascii="Times New Roman" w:eastAsia="Times New Roman" w:hAnsi="Times New Roman" w:cs="Times New Roman"/>
        </w:rPr>
        <w:t xml:space="preserve"> И.А.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статьей 20.21</w:t>
        </w:r>
      </w:hyperlink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 подтверждается собранными по делу доказательствами: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серии 86 №</w:t>
      </w:r>
      <w:r>
        <w:rPr>
          <w:rFonts w:ascii="Times New Roman" w:eastAsia="Times New Roman" w:hAnsi="Times New Roman" w:cs="Times New Roman"/>
        </w:rPr>
        <w:t>398812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02.08.2025</w:t>
      </w:r>
      <w:r>
        <w:rPr>
          <w:rFonts w:ascii="Times New Roman" w:eastAsia="Times New Roman" w:hAnsi="Times New Roman" w:cs="Times New Roman"/>
        </w:rPr>
        <w:t xml:space="preserve">; рапортом </w:t>
      </w:r>
      <w:r>
        <w:rPr>
          <w:rFonts w:ascii="Times New Roman" w:eastAsia="Times New Roman" w:hAnsi="Times New Roman" w:cs="Times New Roman"/>
        </w:rPr>
        <w:t>полицейского</w:t>
      </w:r>
      <w:r>
        <w:rPr>
          <w:rFonts w:ascii="Times New Roman" w:eastAsia="Times New Roman" w:hAnsi="Times New Roman" w:cs="Times New Roman"/>
        </w:rPr>
        <w:t xml:space="preserve"> ОР ППСП МО МВД «Ханты-Мансийский»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02.08.2025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>объяснени</w:t>
      </w:r>
      <w:r>
        <w:rPr>
          <w:rFonts w:ascii="Times New Roman" w:eastAsia="Times New Roman" w:hAnsi="Times New Roman" w:cs="Times New Roman"/>
        </w:rPr>
        <w:t xml:space="preserve">ем </w:t>
      </w:r>
      <w:r>
        <w:rPr>
          <w:rFonts w:ascii="Times New Roman" w:eastAsia="Times New Roman" w:hAnsi="Times New Roman" w:cs="Times New Roman"/>
        </w:rPr>
        <w:t>свидетеля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Ильясовой О.В.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02.08.2025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актом медицинского освидетельствования на состояние опьянения №</w:t>
      </w:r>
      <w:r>
        <w:rPr>
          <w:rFonts w:ascii="Times New Roman" w:eastAsia="Times New Roman" w:hAnsi="Times New Roman" w:cs="Times New Roman"/>
        </w:rPr>
        <w:t>686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02.08.2025</w:t>
      </w:r>
      <w:r>
        <w:rPr>
          <w:rFonts w:ascii="Times New Roman" w:eastAsia="Times New Roman" w:hAnsi="Times New Roman" w:cs="Times New Roman"/>
        </w:rPr>
        <w:t xml:space="preserve">, согласно которому у </w:t>
      </w:r>
      <w:r>
        <w:rPr>
          <w:rFonts w:ascii="Times New Roman" w:eastAsia="Times New Roman" w:hAnsi="Times New Roman" w:cs="Times New Roman"/>
        </w:rPr>
        <w:t>Маковозовой</w:t>
      </w:r>
      <w:r>
        <w:rPr>
          <w:rFonts w:ascii="Times New Roman" w:eastAsia="Times New Roman" w:hAnsi="Times New Roman" w:cs="Times New Roman"/>
        </w:rPr>
        <w:t xml:space="preserve"> И.А.</w:t>
      </w:r>
      <w:r>
        <w:rPr>
          <w:rFonts w:ascii="Times New Roman" w:eastAsia="Times New Roman" w:hAnsi="Times New Roman" w:cs="Times New Roman"/>
        </w:rPr>
        <w:t xml:space="preserve"> установлено состояние алкогольного опьянения, показания прибора составили </w:t>
      </w:r>
      <w:r>
        <w:rPr>
          <w:rFonts w:ascii="Times New Roman" w:eastAsia="Times New Roman" w:hAnsi="Times New Roman" w:cs="Times New Roman"/>
        </w:rPr>
        <w:t>1,</w:t>
      </w:r>
      <w:r>
        <w:rPr>
          <w:rFonts w:ascii="Times New Roman" w:eastAsia="Times New Roman" w:hAnsi="Times New Roman" w:cs="Times New Roman"/>
        </w:rPr>
        <w:t xml:space="preserve">419 </w:t>
      </w:r>
      <w:r>
        <w:rPr>
          <w:rFonts w:ascii="Times New Roman" w:eastAsia="Times New Roman" w:hAnsi="Times New Roman" w:cs="Times New Roman"/>
        </w:rPr>
        <w:t>мг/л этанола в выдыхаемом в</w:t>
      </w:r>
      <w:r>
        <w:rPr>
          <w:rFonts w:ascii="Times New Roman" w:eastAsia="Times New Roman" w:hAnsi="Times New Roman" w:cs="Times New Roman"/>
        </w:rPr>
        <w:t>оздухе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реестром правонарушений.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Маковозовой</w:t>
      </w:r>
      <w:r>
        <w:rPr>
          <w:rFonts w:ascii="Times New Roman" w:eastAsia="Times New Roman" w:hAnsi="Times New Roman" w:cs="Times New Roman"/>
        </w:rPr>
        <w:t xml:space="preserve"> И.А.</w:t>
      </w:r>
      <w:r>
        <w:rPr>
          <w:rFonts w:ascii="Times New Roman" w:eastAsia="Times New Roman" w:hAnsi="Times New Roman" w:cs="Times New Roman"/>
        </w:rPr>
        <w:t xml:space="preserve"> и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действия по факту появления на улицах в состоянии опьянения, оскорбляющем человеческое достоинство и общественную нравственность, нашли свое подтверждение.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Маковозовой</w:t>
      </w:r>
      <w:r>
        <w:rPr>
          <w:rFonts w:ascii="Times New Roman" w:eastAsia="Times New Roman" w:hAnsi="Times New Roman" w:cs="Times New Roman"/>
        </w:rPr>
        <w:t xml:space="preserve"> И.А.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ст.20.21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привлекаемому к административной ответственности, суд учитывает личность, характер и тяжесть совершенного им правонарушения.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Смягчающим административную ответственность обстоятельством</w:t>
      </w:r>
      <w:r>
        <w:rPr>
          <w:rFonts w:ascii="Times New Roman" w:eastAsia="Times New Roman" w:hAnsi="Times New Roman" w:cs="Times New Roman"/>
        </w:rPr>
        <w:t xml:space="preserve"> является полное признание вины, раскаяние в совершенном правонарушении.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Отягчающим административную ответственность обстоятельством является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 учетом характера </w:t>
      </w:r>
      <w:r>
        <w:rPr>
          <w:rFonts w:ascii="Times New Roman" w:eastAsia="Times New Roman" w:hAnsi="Times New Roman" w:cs="Times New Roman"/>
        </w:rPr>
        <w:t xml:space="preserve">и обстоятельств </w:t>
      </w:r>
      <w:r>
        <w:rPr>
          <w:rFonts w:ascii="Times New Roman" w:eastAsia="Times New Roman" w:hAnsi="Times New Roman" w:cs="Times New Roman"/>
        </w:rPr>
        <w:t xml:space="preserve">совершенного правонарушения, мировой судья считает справедливым назначение </w:t>
      </w:r>
      <w:r>
        <w:rPr>
          <w:rFonts w:ascii="Times New Roman" w:eastAsia="Times New Roman" w:hAnsi="Times New Roman" w:cs="Times New Roman"/>
        </w:rPr>
        <w:t>Маковозовой</w:t>
      </w:r>
      <w:r>
        <w:rPr>
          <w:rFonts w:ascii="Times New Roman" w:eastAsia="Times New Roman" w:hAnsi="Times New Roman" w:cs="Times New Roman"/>
        </w:rPr>
        <w:t xml:space="preserve"> И.А. </w:t>
      </w:r>
      <w:r>
        <w:rPr>
          <w:rFonts w:ascii="Times New Roman" w:eastAsia="Times New Roman" w:hAnsi="Times New Roman" w:cs="Times New Roman"/>
        </w:rPr>
        <w:t>наказания в виде административного ареста.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>а основании изложенного</w:t>
      </w:r>
      <w:r>
        <w:rPr>
          <w:rFonts w:ascii="Times New Roman" w:eastAsia="Times New Roman" w:hAnsi="Times New Roman" w:cs="Times New Roman"/>
        </w:rPr>
        <w:t xml:space="preserve">, руководствуясь ст. ст. 23.1, 29.5, 29.6, 29.10 КоАП РФ, мировой судья </w:t>
      </w:r>
    </w:p>
    <w:p>
      <w:pPr>
        <w:spacing w:before="0" w:after="0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ризнать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Маковозову</w:t>
      </w:r>
      <w:r>
        <w:rPr>
          <w:rFonts w:ascii="Times New Roman" w:eastAsia="Times New Roman" w:hAnsi="Times New Roman" w:cs="Times New Roman"/>
        </w:rPr>
        <w:t xml:space="preserve"> Ирину Альбертовну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ст.20.21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и назначить наказание в виде а</w:t>
      </w:r>
      <w:r>
        <w:rPr>
          <w:rFonts w:ascii="Times New Roman" w:eastAsia="Times New Roman" w:hAnsi="Times New Roman" w:cs="Times New Roman"/>
        </w:rPr>
        <w:t>дминистративного ареста на срок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одни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сут</w:t>
      </w:r>
      <w:r>
        <w:rPr>
          <w:rFonts w:ascii="Times New Roman" w:eastAsia="Times New Roman" w:hAnsi="Times New Roman" w:cs="Times New Roman"/>
        </w:rPr>
        <w:t>ки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Срок наказания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Маковозовой</w:t>
      </w:r>
      <w:r>
        <w:rPr>
          <w:rFonts w:ascii="Times New Roman" w:eastAsia="Times New Roman" w:hAnsi="Times New Roman" w:cs="Times New Roman"/>
        </w:rPr>
        <w:t xml:space="preserve"> И.А.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исчислять 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ча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 xml:space="preserve"> мин. </w:t>
      </w:r>
      <w:r>
        <w:rPr>
          <w:rFonts w:ascii="Times New Roman" w:eastAsia="Times New Roman" w:hAnsi="Times New Roman" w:cs="Times New Roman"/>
        </w:rPr>
        <w:t>04.09.2025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Наказание обратить к немедленному исполнению в МО МВД России «Ханты-Мансийский».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суто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p>
      <w:pPr>
        <w:widowControl w:val="0"/>
        <w:spacing w:before="0" w:after="0"/>
        <w:jc w:val="both"/>
      </w:pPr>
    </w:p>
    <w:p>
      <w:pPr>
        <w:spacing w:before="0" w:after="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1rplc-8">
    <w:name w:val="cat-UserDefined grp-21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1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